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9.20000000000005" w:right="3657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53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536"/>
          <w:sz w:val="28"/>
          <w:szCs w:val="28"/>
          <w:u w:val="none"/>
          <w:shd w:fill="auto" w:val="clear"/>
          <w:vertAlign w:val="baseline"/>
          <w:rtl w:val="0"/>
        </w:rPr>
        <w:t xml:space="preserve">FICHA DE CADASTRO DE CATADOR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79.20000000000005" w:right="2299.2000000000007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3935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536"/>
          <w:sz w:val="20"/>
          <w:szCs w:val="20"/>
          <w:u w:val="none"/>
          <w:shd w:fill="auto" w:val="clear"/>
          <w:vertAlign w:val="baseline"/>
          <w:rtl w:val="0"/>
        </w:rPr>
        <w:t xml:space="preserve">Olá, realizador! Use essa ficha para cadastrar o catador em campo, é importante que todos os espaços sejam corretamente preenchidos. Não se esqueça de passar os dados a limpo no formulário online. Bom cadastramento!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-369.5999999999999" w:right="87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69.5999999999999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Apelido (se houver):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69.5999999999999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Tamanho de camiseta: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69.5999999999999" w:right="31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Idade: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69.5999999999999" w:right="31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Catador desde: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69.5999999999999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Cidade de Origem: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-369.5999999999999" w:right="77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Local de Trabalho: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369.5999999999999" w:right="22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Telefone de contato: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369.5999999999999" w:right="22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Estado Civil: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-369.5999999999999" w:right="85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69.5999999999999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Mora ( ) sozinho ou ( ) com a família composta por integrantes, sendo filhos.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369.5999999999999" w:right="55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Tem outro trabalho além de catador? Qual?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69.5999999999999" w:right="17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Tem algum animal de estimação? Qual? Renda mensal: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69.5999999999999" w:right="66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Tem alguma questão de saúde?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50.4000000000001" w:right="75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Materiais que coleta: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50.4000000000001" w:right="64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Destino dos materiais coletados: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45.6" w:right="796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Frase marcante: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345.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Conte-nos um pouco mais sobre o catador. A sua história, algo marcante, sobre a carroça, uma observação...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1.2" w:line="276" w:lineRule="auto"/>
        <w:ind w:left="-350.4000000000001" w:right="-38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Estado da carroça (descreva a estrutura da carroça, o estado do transporte e das rodas quando a encontrou):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2.8" w:line="276" w:lineRule="auto"/>
        <w:ind w:left="-345.6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536"/>
          <w:sz w:val="22"/>
          <w:szCs w:val="22"/>
          <w:u w:val="none"/>
          <w:shd w:fill="auto" w:val="clear"/>
          <w:vertAlign w:val="baseline"/>
          <w:rtl w:val="0"/>
        </w:rPr>
        <w:t xml:space="preserve">Serviços extras (além da pintura e inclusão dos itens de segurança, descreva o que pretende fazer para melhorar a carroça e oferecer ao catador):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6.8000000000002" w:line="276" w:lineRule="auto"/>
        <w:ind w:left="422.4000000000001" w:right="422.4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b79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979"/>
          <w:sz w:val="20"/>
          <w:szCs w:val="20"/>
          <w:u w:val="none"/>
          <w:shd w:fill="auto" w:val="clear"/>
          <w:vertAlign w:val="baseline"/>
          <w:rtl w:val="0"/>
        </w:rPr>
        <w:t xml:space="preserve">www.pimpmycarroca.com | www.facebook.com/pimpmycarrocca | instagram @pimpmycarroca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